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DFB" w:rsidRPr="005B4DFB" w:rsidRDefault="005B4DFB" w:rsidP="005B4DFB">
      <w:pPr>
        <w:spacing w:after="0" w:line="240" w:lineRule="auto"/>
        <w:ind w:right="-1"/>
        <w:jc w:val="center"/>
        <w:rPr>
          <w:rFonts w:ascii="Times New Roman" w:hAnsi="Times New Roman" w:cs="Times New Roman"/>
          <w:b/>
          <w:color w:val="000000" w:themeColor="text1"/>
          <w:sz w:val="28"/>
          <w:szCs w:val="28"/>
          <w:lang w:val="ky-KG"/>
        </w:rPr>
      </w:pPr>
      <w:bookmarkStart w:id="0" w:name="_GoBack"/>
      <w:bookmarkEnd w:id="0"/>
      <w:r w:rsidRPr="005B4DFB">
        <w:rPr>
          <w:rFonts w:ascii="Times New Roman" w:hAnsi="Times New Roman" w:cs="Times New Roman"/>
          <w:b/>
          <w:color w:val="000000" w:themeColor="text1"/>
          <w:sz w:val="28"/>
          <w:szCs w:val="28"/>
          <w:lang w:val="ky-KG"/>
        </w:rPr>
        <w:t>“Кыргыз Республикасынын Өкмөтүнө караштуу Курчап турган чөйрөнү коргоо жана токой чарбасы мамлекеттик агенттигинин ишин уюштуруунун айрым маселелери жөнүндө”</w:t>
      </w:r>
      <w:r w:rsidRPr="005B4DFB">
        <w:rPr>
          <w:rFonts w:ascii="Times New Roman" w:eastAsiaTheme="minorEastAsia" w:hAnsi="Times New Roman" w:cs="Times New Roman"/>
          <w:b/>
          <w:sz w:val="28"/>
          <w:szCs w:val="28"/>
          <w:lang w:val="ky-KG" w:eastAsia="ru-RU"/>
        </w:rPr>
        <w:t xml:space="preserve"> Кыргыз Республикасынын Өкмөтүнүн токтомунун долбооруна</w:t>
      </w:r>
    </w:p>
    <w:p w:rsidR="005B4DFB" w:rsidRPr="005B4DFB" w:rsidRDefault="005B4DFB" w:rsidP="005B4DFB">
      <w:pPr>
        <w:spacing w:after="0" w:line="240" w:lineRule="auto"/>
        <w:ind w:right="-1"/>
        <w:jc w:val="center"/>
        <w:rPr>
          <w:rFonts w:ascii="Times New Roman" w:eastAsiaTheme="minorEastAsia" w:hAnsi="Times New Roman" w:cs="Times New Roman"/>
          <w:b/>
          <w:sz w:val="28"/>
          <w:szCs w:val="28"/>
          <w:lang w:val="ky-KG" w:eastAsia="ru-RU"/>
        </w:rPr>
      </w:pPr>
      <w:r w:rsidRPr="005B4DFB">
        <w:rPr>
          <w:rFonts w:ascii="Times New Roman" w:eastAsiaTheme="minorEastAsia" w:hAnsi="Times New Roman" w:cs="Times New Roman"/>
          <w:b/>
          <w:sz w:val="28"/>
          <w:szCs w:val="28"/>
          <w:lang w:val="ky-KG" w:eastAsia="ru-RU"/>
        </w:rPr>
        <w:t>НЕГИЗДЕМЕ-МААЛЫМКАТ</w:t>
      </w:r>
    </w:p>
    <w:p w:rsidR="005B4DFB" w:rsidRPr="005B4DFB" w:rsidRDefault="005B4DFB" w:rsidP="005B4DFB">
      <w:pPr>
        <w:spacing w:after="0" w:line="240" w:lineRule="auto"/>
        <w:ind w:right="-1"/>
        <w:jc w:val="center"/>
        <w:rPr>
          <w:rFonts w:ascii="Times New Roman" w:eastAsiaTheme="minorEastAsia" w:hAnsi="Times New Roman" w:cs="Times New Roman"/>
          <w:b/>
          <w:sz w:val="28"/>
          <w:szCs w:val="28"/>
          <w:lang w:val="ky-KG" w:eastAsia="ru-RU"/>
        </w:rPr>
      </w:pPr>
    </w:p>
    <w:p w:rsidR="005B4DFB" w:rsidRPr="005B4DFB" w:rsidRDefault="005B4DFB" w:rsidP="005B4DFB">
      <w:pPr>
        <w:tabs>
          <w:tab w:val="left" w:pos="0"/>
        </w:tabs>
        <w:spacing w:after="0" w:line="240" w:lineRule="auto"/>
        <w:ind w:right="-1"/>
        <w:jc w:val="both"/>
        <w:rPr>
          <w:rFonts w:ascii="Times New Roman" w:eastAsiaTheme="minorEastAsia" w:hAnsi="Times New Roman" w:cs="Times New Roman"/>
          <w:sz w:val="28"/>
          <w:szCs w:val="28"/>
          <w:lang w:val="ky-KG" w:eastAsia="ru-RU"/>
        </w:rPr>
      </w:pPr>
      <w:r w:rsidRPr="005B4DFB">
        <w:rPr>
          <w:rFonts w:ascii="Times New Roman" w:eastAsiaTheme="minorEastAsia" w:hAnsi="Times New Roman" w:cs="Times New Roman"/>
          <w:b/>
          <w:sz w:val="28"/>
          <w:szCs w:val="28"/>
          <w:lang w:val="ky-KG" w:eastAsia="ru-RU"/>
        </w:rPr>
        <w:tab/>
      </w:r>
      <w:r w:rsidRPr="005B4DFB">
        <w:rPr>
          <w:rFonts w:ascii="Times New Roman" w:eastAsiaTheme="minorEastAsia" w:hAnsi="Times New Roman" w:cs="Times New Roman"/>
          <w:sz w:val="28"/>
          <w:szCs w:val="28"/>
          <w:lang w:val="ky-KG" w:eastAsia="ru-RU"/>
        </w:rPr>
        <w:t>Кыргыз Республикасынын Өкмөтүнө караштуу Курчап турган чөйрөнү коргоо жана токой чарбасы мамлекеттик агенттигинин Тоң токой чарбасынан Балыкчы токой чарбасын жана Тоскоол-Ата токой чарбасынан Кочкор-Ата токой чарбасын бөлүп чыгып кайра уюштуруу максатында иштелип чыкты.</w:t>
      </w:r>
    </w:p>
    <w:p w:rsidR="005B4DFB" w:rsidRPr="005B4DFB" w:rsidRDefault="005B4DFB" w:rsidP="005B4DFB">
      <w:pPr>
        <w:tabs>
          <w:tab w:val="left" w:pos="0"/>
        </w:tabs>
        <w:spacing w:after="0" w:line="240" w:lineRule="auto"/>
        <w:ind w:right="-1"/>
        <w:jc w:val="both"/>
        <w:rPr>
          <w:rFonts w:ascii="Times New Roman" w:eastAsiaTheme="minorEastAsia" w:hAnsi="Times New Roman" w:cs="Times New Roman"/>
          <w:sz w:val="28"/>
          <w:szCs w:val="28"/>
          <w:lang w:val="ky-KG" w:eastAsia="ru-RU"/>
        </w:rPr>
      </w:pPr>
    </w:p>
    <w:p w:rsidR="005B4DFB" w:rsidRPr="005B4DFB" w:rsidRDefault="005B4DFB" w:rsidP="005B4DFB">
      <w:pPr>
        <w:numPr>
          <w:ilvl w:val="0"/>
          <w:numId w:val="1"/>
        </w:numPr>
        <w:tabs>
          <w:tab w:val="left" w:pos="0"/>
          <w:tab w:val="left" w:pos="3675"/>
        </w:tabs>
        <w:spacing w:after="0" w:line="240" w:lineRule="auto"/>
        <w:ind w:right="-1"/>
        <w:contextualSpacing/>
        <w:jc w:val="both"/>
        <w:rPr>
          <w:rFonts w:ascii="Times New Roman" w:hAnsi="Times New Roman" w:cs="Times New Roman"/>
          <w:sz w:val="28"/>
          <w:szCs w:val="28"/>
          <w:lang w:val="ky-KG"/>
        </w:rPr>
      </w:pPr>
      <w:r w:rsidRPr="005B4DFB">
        <w:rPr>
          <w:rFonts w:ascii="Times New Roman" w:hAnsi="Times New Roman" w:cs="Times New Roman"/>
          <w:b/>
          <w:sz w:val="28"/>
          <w:szCs w:val="28"/>
          <w:lang w:val="ky-KG"/>
        </w:rPr>
        <w:t>Максат жана милдет</w:t>
      </w:r>
    </w:p>
    <w:p w:rsidR="005B4DFB" w:rsidRPr="005B4DFB" w:rsidRDefault="005B4DFB" w:rsidP="005B4DFB">
      <w:pPr>
        <w:tabs>
          <w:tab w:val="left" w:pos="0"/>
          <w:tab w:val="left" w:pos="3675"/>
        </w:tabs>
        <w:spacing w:after="0" w:line="240" w:lineRule="auto"/>
        <w:ind w:right="-1" w:firstLine="709"/>
        <w:jc w:val="both"/>
        <w:rPr>
          <w:rFonts w:ascii="Times New Roman" w:eastAsiaTheme="minorEastAsia" w:hAnsi="Times New Roman" w:cs="Times New Roman"/>
          <w:sz w:val="28"/>
          <w:szCs w:val="28"/>
          <w:lang w:val="ky-KG" w:eastAsia="ru-RU"/>
        </w:rPr>
      </w:pPr>
      <w:r w:rsidRPr="005B4DFB">
        <w:rPr>
          <w:rFonts w:ascii="Times New Roman" w:eastAsiaTheme="minorEastAsia" w:hAnsi="Times New Roman" w:cs="Times New Roman"/>
          <w:sz w:val="28"/>
          <w:szCs w:val="28"/>
          <w:lang w:val="ky-KG" w:eastAsia="ru-RU"/>
        </w:rPr>
        <w:t>Ушул токтомдун долбоорунун максаты жана милдети токой чарбаларынын ишинин натыйжалуулугун жогорулатуу максатында Кыргыз Республикасынын Өкмөтүнө караштуу Курчап турган чөйрөнү коргоо жана токой чарбасы мамлекеттик агенттиги мамлекеттик токой фондуна тиешелүү жана андан сырткаркы жерлерге дарактардын көчөттөрүн отургузууну, аларды өстүрүүнү жана абалына көзөмөл жүргүзүүнү, отургузулган көчөттөрду жана өсүп турган токойлорду коргоону жер-жерлердеги токой чарбалардын кызматкерлери</w:t>
      </w:r>
      <w:r w:rsidRPr="005B4DFB">
        <w:rPr>
          <w:rFonts w:ascii="Times New Roman" w:eastAsia="Times New Roman" w:hAnsi="Times New Roman" w:cs="Times New Roman"/>
          <w:sz w:val="28"/>
          <w:szCs w:val="28"/>
          <w:lang w:val="ky-KG" w:eastAsia="ru-RU"/>
        </w:rPr>
        <w:t xml:space="preserve"> аркылуу иш жүзүнө ашырат.</w:t>
      </w:r>
    </w:p>
    <w:p w:rsidR="005B4DFB" w:rsidRPr="005B4DFB" w:rsidRDefault="005B4DFB" w:rsidP="005B4DFB">
      <w:pPr>
        <w:spacing w:after="0" w:line="240" w:lineRule="auto"/>
        <w:ind w:firstLine="709"/>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Жогоруда аталган токой чарбалардын токой кыдырмалары борбордук кеңседен алыс жайгашкандыгына, өрт коопсуздугуна, токойдогу мыйзамсыз кыюуларга каршы иш алып барууга кыйынчылык жараткандыгына байланыштуу жогорудагы токой чарбаларды кайрадан мурунку абалына келтирүү керек.</w:t>
      </w:r>
    </w:p>
    <w:p w:rsidR="005B4DFB" w:rsidRPr="005B4DFB" w:rsidRDefault="005B4DFB" w:rsidP="005B4DFB">
      <w:pPr>
        <w:tabs>
          <w:tab w:val="left" w:pos="0"/>
        </w:tabs>
        <w:spacing w:after="0" w:line="240" w:lineRule="auto"/>
        <w:ind w:right="-1"/>
        <w:jc w:val="both"/>
        <w:rPr>
          <w:rFonts w:ascii="Times New Roman" w:eastAsia="Times New Roman" w:hAnsi="Times New Roman" w:cs="Times New Roman"/>
          <w:sz w:val="28"/>
          <w:szCs w:val="28"/>
          <w:lang w:val="ky-KG" w:eastAsia="ru-RU"/>
        </w:rPr>
      </w:pPr>
      <w:r w:rsidRPr="005B4DFB">
        <w:rPr>
          <w:rFonts w:ascii="Times New Roman" w:hAnsi="Times New Roman" w:cs="Times New Roman"/>
          <w:sz w:val="28"/>
          <w:szCs w:val="28"/>
          <w:lang w:val="ky-KG"/>
        </w:rPr>
        <w:tab/>
      </w:r>
      <w:r w:rsidRPr="005B4DFB">
        <w:rPr>
          <w:rFonts w:ascii="Times New Roman" w:eastAsia="Times New Roman" w:hAnsi="Times New Roman" w:cs="Times New Roman"/>
          <w:sz w:val="28"/>
          <w:szCs w:val="28"/>
          <w:lang w:val="ky-KG" w:eastAsia="ru-RU"/>
        </w:rPr>
        <w:t>Жогорудагы иш-чараларды ыкчам аткаруу үчүн жерлердин географиялык шарттарына ылайык түзүлгөн токой чарбалардын керектигине жана жергиликтүү тургундардын жогоруда аталган чарбаларды мурунку абалына алып</w:t>
      </w:r>
      <w:r w:rsidR="001F1879">
        <w:rPr>
          <w:rFonts w:ascii="Times New Roman" w:eastAsia="Times New Roman" w:hAnsi="Times New Roman" w:cs="Times New Roman"/>
          <w:sz w:val="28"/>
          <w:szCs w:val="28"/>
          <w:lang w:val="ky-KG" w:eastAsia="ru-RU"/>
        </w:rPr>
        <w:t xml:space="preserve"> келүү суранычтарына эске алуу менен</w:t>
      </w:r>
      <w:r w:rsidR="00FA3DEB">
        <w:rPr>
          <w:rFonts w:ascii="Times New Roman" w:eastAsia="Times New Roman" w:hAnsi="Times New Roman" w:cs="Times New Roman"/>
          <w:sz w:val="28"/>
          <w:szCs w:val="28"/>
          <w:lang w:val="ky-KG" w:eastAsia="ru-RU"/>
        </w:rPr>
        <w:t xml:space="preserve"> </w:t>
      </w:r>
      <w:r w:rsidRPr="005B4DFB">
        <w:rPr>
          <w:rFonts w:ascii="Times New Roman" w:eastAsiaTheme="minorEastAsia" w:hAnsi="Times New Roman" w:cs="Times New Roman"/>
          <w:sz w:val="28"/>
          <w:szCs w:val="28"/>
          <w:lang w:val="ky-KG" w:eastAsia="ru-RU"/>
        </w:rPr>
        <w:t>Балыкчы жана Кочкор-Ата токой чарбаларын мурдакы, 2018-жылдын 31-декабрында чыккан токтомго чейинки абалына алып келүү зарылдыгы</w:t>
      </w:r>
      <w:r w:rsidRPr="005B4DFB">
        <w:rPr>
          <w:rFonts w:ascii="Times New Roman" w:eastAsia="Times New Roman" w:hAnsi="Times New Roman" w:cs="Times New Roman"/>
          <w:sz w:val="28"/>
          <w:szCs w:val="28"/>
          <w:lang w:val="ky-KG" w:eastAsia="ru-RU"/>
        </w:rPr>
        <w:t xml:space="preserve"> жаралды.</w:t>
      </w:r>
    </w:p>
    <w:p w:rsidR="005B4DFB" w:rsidRPr="005B4DFB" w:rsidRDefault="005B4DFB" w:rsidP="005B4DFB">
      <w:pPr>
        <w:tabs>
          <w:tab w:val="left" w:pos="0"/>
        </w:tabs>
        <w:spacing w:after="0" w:line="240" w:lineRule="auto"/>
        <w:ind w:right="-1"/>
        <w:jc w:val="both"/>
        <w:rPr>
          <w:rFonts w:ascii="Times New Roman" w:eastAsia="Times New Roman" w:hAnsi="Times New Roman" w:cs="Times New Roman"/>
          <w:sz w:val="28"/>
          <w:szCs w:val="28"/>
          <w:lang w:val="ky-KG" w:eastAsia="ru-RU"/>
        </w:rPr>
      </w:pPr>
    </w:p>
    <w:p w:rsidR="005B4DFB" w:rsidRPr="005B4DFB" w:rsidRDefault="006533B6" w:rsidP="002759E6">
      <w:pPr>
        <w:numPr>
          <w:ilvl w:val="0"/>
          <w:numId w:val="1"/>
        </w:numPr>
        <w:shd w:val="clear" w:color="auto" w:fill="FFFFFF"/>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bCs/>
          <w:spacing w:val="4"/>
          <w:sz w:val="28"/>
          <w:szCs w:val="28"/>
          <w:shd w:val="clear" w:color="auto" w:fill="FFFFFF"/>
          <w:lang w:val="ky-KG"/>
        </w:rPr>
      </w:pPr>
      <w:r>
        <w:rPr>
          <w:rFonts w:ascii="Times New Roman" w:hAnsi="Times New Roman" w:cs="Times New Roman"/>
          <w:b/>
          <w:sz w:val="28"/>
          <w:szCs w:val="28"/>
          <w:lang w:val="ky-KG"/>
        </w:rPr>
        <w:t xml:space="preserve">Баяндоочу </w:t>
      </w:r>
      <w:r w:rsidR="005B4DFB" w:rsidRPr="005B4DFB">
        <w:rPr>
          <w:rFonts w:ascii="Times New Roman" w:hAnsi="Times New Roman" w:cs="Times New Roman"/>
          <w:b/>
          <w:sz w:val="28"/>
          <w:szCs w:val="28"/>
          <w:lang w:val="ky-KG"/>
        </w:rPr>
        <w:t>бөлүк</w:t>
      </w:r>
    </w:p>
    <w:p w:rsidR="002759E6" w:rsidRDefault="002759E6" w:rsidP="002759E6">
      <w:pPr>
        <w:spacing w:after="6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Кыргыз Республикасынын Өкмөтүнүн </w:t>
      </w:r>
      <w:r w:rsidR="005B4DFB" w:rsidRPr="005B4DFB">
        <w:rPr>
          <w:rFonts w:ascii="Times New Roman" w:eastAsia="Times New Roman" w:hAnsi="Times New Roman" w:cs="Times New Roman"/>
          <w:sz w:val="28"/>
          <w:szCs w:val="28"/>
          <w:lang w:val="ky-KG" w:eastAsia="ru-RU"/>
        </w:rPr>
        <w:t xml:space="preserve">2018-жылдын 7-майындагы № 227 </w:t>
      </w:r>
      <w:r w:rsidR="006533B6">
        <w:rPr>
          <w:rFonts w:ascii="Times New Roman" w:eastAsia="Times New Roman" w:hAnsi="Times New Roman" w:cs="Times New Roman"/>
          <w:sz w:val="28"/>
          <w:szCs w:val="28"/>
          <w:lang w:val="ky-KG" w:eastAsia="ru-RU"/>
        </w:rPr>
        <w:t>“</w:t>
      </w:r>
      <w:r w:rsidR="005B4DFB" w:rsidRPr="005B4DFB">
        <w:rPr>
          <w:rFonts w:ascii="Times New Roman" w:eastAsia="Times New Roman" w:hAnsi="Times New Roman" w:cs="Times New Roman"/>
          <w:sz w:val="28"/>
          <w:szCs w:val="28"/>
          <w:lang w:val="ky-KG" w:eastAsia="ru-RU"/>
        </w:rPr>
        <w:t xml:space="preserve">Кыргыз Республикасынын аткаруу бийлигинин мамлекеттик органдарынын штаттык </w:t>
      </w:r>
      <w:r w:rsidR="006533B6">
        <w:rPr>
          <w:rFonts w:ascii="Times New Roman" w:eastAsia="Times New Roman" w:hAnsi="Times New Roman" w:cs="Times New Roman"/>
          <w:sz w:val="28"/>
          <w:szCs w:val="28"/>
          <w:lang w:val="ky-KG" w:eastAsia="ru-RU"/>
        </w:rPr>
        <w:t>санын оптималдаштыруу жөнүндө”</w:t>
      </w:r>
      <w:r w:rsidR="00FA3DEB">
        <w:rPr>
          <w:rFonts w:ascii="Times New Roman" w:eastAsia="Times New Roman" w:hAnsi="Times New Roman" w:cs="Times New Roman"/>
          <w:sz w:val="28"/>
          <w:szCs w:val="28"/>
          <w:lang w:val="ky-KG" w:eastAsia="ru-RU"/>
        </w:rPr>
        <w:t xml:space="preserve"> </w:t>
      </w:r>
      <w:r w:rsidR="005B4DFB" w:rsidRPr="005B4DFB">
        <w:rPr>
          <w:rFonts w:ascii="Times New Roman" w:eastAsia="Times New Roman" w:hAnsi="Times New Roman" w:cs="Times New Roman"/>
          <w:sz w:val="28"/>
          <w:szCs w:val="28"/>
          <w:lang w:val="ky-KG" w:eastAsia="ru-RU"/>
        </w:rPr>
        <w:t>жана Кыргыз Республикасынын Өкмөтүнүн 201</w:t>
      </w:r>
      <w:r w:rsidR="006533B6">
        <w:rPr>
          <w:rFonts w:ascii="Times New Roman" w:eastAsia="Times New Roman" w:hAnsi="Times New Roman" w:cs="Times New Roman"/>
          <w:sz w:val="28"/>
          <w:szCs w:val="28"/>
          <w:lang w:val="ky-KG" w:eastAsia="ru-RU"/>
        </w:rPr>
        <w:t>8-жылдын 31-декабрындагы № 651 “</w:t>
      </w:r>
      <w:r w:rsidR="005B4DFB" w:rsidRPr="005B4DFB">
        <w:rPr>
          <w:rFonts w:ascii="Times New Roman" w:eastAsia="Times New Roman" w:hAnsi="Times New Roman" w:cs="Times New Roman"/>
          <w:sz w:val="28"/>
          <w:szCs w:val="28"/>
          <w:lang w:val="ky-KG" w:eastAsia="ru-RU"/>
        </w:rPr>
        <w:t>Кыргыз Республикасынын Өкмөтүнө караштуу Курчап турган чөйрөнү коргоо жана токой чарбасы мамлекеттик агенттигинин ишин уюштуруунун айрым маселелери жө</w:t>
      </w:r>
      <w:r w:rsidR="006533B6">
        <w:rPr>
          <w:rFonts w:ascii="Times New Roman" w:eastAsia="Times New Roman" w:hAnsi="Times New Roman" w:cs="Times New Roman"/>
          <w:sz w:val="28"/>
          <w:szCs w:val="28"/>
          <w:lang w:val="ky-KG" w:eastAsia="ru-RU"/>
        </w:rPr>
        <w:t>нүндө”</w:t>
      </w:r>
      <w:r w:rsidR="00FA3DEB">
        <w:rPr>
          <w:rFonts w:ascii="Times New Roman" w:eastAsia="Times New Roman" w:hAnsi="Times New Roman" w:cs="Times New Roman"/>
          <w:sz w:val="28"/>
          <w:szCs w:val="28"/>
          <w:lang w:val="ky-KG" w:eastAsia="ru-RU"/>
        </w:rPr>
        <w:t xml:space="preserve"> токтомдорунун негизинде “Алай өз алдынча токойчулугу”</w:t>
      </w:r>
      <w:r w:rsidR="005B4DFB" w:rsidRPr="005B4DFB">
        <w:rPr>
          <w:rFonts w:ascii="Times New Roman" w:eastAsia="Times New Roman" w:hAnsi="Times New Roman" w:cs="Times New Roman"/>
          <w:sz w:val="28"/>
          <w:szCs w:val="28"/>
          <w:lang w:val="ky-KG" w:eastAsia="ru-RU"/>
        </w:rPr>
        <w:t xml:space="preserve"> мекемесине </w:t>
      </w:r>
      <w:r w:rsidR="006533B6">
        <w:rPr>
          <w:rFonts w:ascii="Times New Roman" w:eastAsia="Times New Roman" w:hAnsi="Times New Roman" w:cs="Times New Roman"/>
          <w:sz w:val="28"/>
          <w:szCs w:val="28"/>
          <w:lang w:val="ky-KG" w:eastAsia="ru-RU"/>
        </w:rPr>
        <w:t>“Чоң-Алай токойчулугу”</w:t>
      </w:r>
      <w:r w:rsidR="005B4DFB" w:rsidRPr="005B4DFB">
        <w:rPr>
          <w:rFonts w:ascii="Times New Roman" w:eastAsia="Times New Roman" w:hAnsi="Times New Roman" w:cs="Times New Roman"/>
          <w:sz w:val="28"/>
          <w:szCs w:val="28"/>
          <w:lang w:val="ky-KG" w:eastAsia="ru-RU"/>
        </w:rPr>
        <w:t xml:space="preserve"> мекемесин бирик</w:t>
      </w:r>
      <w:r w:rsidR="006533B6">
        <w:rPr>
          <w:rFonts w:ascii="Times New Roman" w:eastAsia="Times New Roman" w:hAnsi="Times New Roman" w:cs="Times New Roman"/>
          <w:sz w:val="28"/>
          <w:szCs w:val="28"/>
          <w:lang w:val="ky-KG" w:eastAsia="ru-RU"/>
        </w:rPr>
        <w:t>тирүү жолу менен “</w:t>
      </w:r>
      <w:r w:rsidR="005B4DFB" w:rsidRPr="005B4DFB">
        <w:rPr>
          <w:rFonts w:ascii="Times New Roman" w:eastAsia="Times New Roman" w:hAnsi="Times New Roman" w:cs="Times New Roman"/>
          <w:sz w:val="28"/>
          <w:szCs w:val="28"/>
          <w:lang w:val="ky-KG" w:eastAsia="ru-RU"/>
        </w:rPr>
        <w:t xml:space="preserve">Кыргыз Республикасынын Өкмөтүнө караштуу Курчап турган чөйрөнү коргоо жана токой чарбасы мамлекеттик агенттигинин </w:t>
      </w:r>
      <w:r w:rsidR="006533B6">
        <w:rPr>
          <w:rFonts w:ascii="Times New Roman" w:eastAsia="Times New Roman" w:hAnsi="Times New Roman" w:cs="Times New Roman"/>
          <w:sz w:val="28"/>
          <w:szCs w:val="28"/>
          <w:lang w:val="ky-KG" w:eastAsia="ru-RU"/>
        </w:rPr>
        <w:t>“Алай токой чарбасы” мекемеси, “</w:t>
      </w:r>
      <w:r w:rsidR="005B4DFB" w:rsidRPr="005B4DFB">
        <w:rPr>
          <w:rFonts w:ascii="Times New Roman" w:eastAsia="Times New Roman" w:hAnsi="Times New Roman" w:cs="Times New Roman"/>
          <w:sz w:val="28"/>
          <w:szCs w:val="28"/>
          <w:lang w:val="ky-KG" w:eastAsia="ru-RU"/>
        </w:rPr>
        <w:t xml:space="preserve">Кыргыз Республикасынын Өкмөтүнө караштуу </w:t>
      </w:r>
      <w:r w:rsidR="005B4DFB" w:rsidRPr="005B4DFB">
        <w:rPr>
          <w:rFonts w:ascii="Times New Roman" w:eastAsia="Times New Roman" w:hAnsi="Times New Roman" w:cs="Times New Roman"/>
          <w:sz w:val="28"/>
          <w:szCs w:val="28"/>
          <w:lang w:val="ky-KG" w:eastAsia="ru-RU"/>
        </w:rPr>
        <w:lastRenderedPageBreak/>
        <w:t>Курчап турган чөйрөнү коргоо жана токой чарбасы мамлекеттик аге</w:t>
      </w:r>
      <w:r w:rsidR="006533B6">
        <w:rPr>
          <w:rFonts w:ascii="Times New Roman" w:eastAsia="Times New Roman" w:hAnsi="Times New Roman" w:cs="Times New Roman"/>
          <w:sz w:val="28"/>
          <w:szCs w:val="28"/>
          <w:lang w:val="ky-KG" w:eastAsia="ru-RU"/>
        </w:rPr>
        <w:t>нттигинин Балыкчы токой чарбасы” мекемесин кошуу жолу менен “</w:t>
      </w:r>
      <w:r w:rsidR="005B4DFB" w:rsidRPr="005B4DFB">
        <w:rPr>
          <w:rFonts w:ascii="Times New Roman" w:eastAsia="Times New Roman" w:hAnsi="Times New Roman" w:cs="Times New Roman"/>
          <w:sz w:val="28"/>
          <w:szCs w:val="28"/>
          <w:lang w:val="ky-KG" w:eastAsia="ru-RU"/>
        </w:rPr>
        <w:t>Кыргыз Республикасынын Өкмөтүнө караштуу Курчап турган чөйрөнү коргоо жана токой чарбасы мамлекеттик</w:t>
      </w:r>
      <w:r w:rsidR="006533B6">
        <w:rPr>
          <w:rFonts w:ascii="Times New Roman" w:eastAsia="Times New Roman" w:hAnsi="Times New Roman" w:cs="Times New Roman"/>
          <w:sz w:val="28"/>
          <w:szCs w:val="28"/>
          <w:lang w:val="ky-KG" w:eastAsia="ru-RU"/>
        </w:rPr>
        <w:t xml:space="preserve"> агенттигинин Тоң токой чарбасы” мекемеси, “</w:t>
      </w:r>
      <w:r w:rsidR="005B4DFB" w:rsidRPr="005B4DFB">
        <w:rPr>
          <w:rFonts w:ascii="Times New Roman" w:eastAsia="Times New Roman" w:hAnsi="Times New Roman" w:cs="Times New Roman"/>
          <w:sz w:val="28"/>
          <w:szCs w:val="28"/>
          <w:lang w:val="ky-KG" w:eastAsia="ru-RU"/>
        </w:rPr>
        <w:t>Кыргыз Республикасынын Өкмөтүнө караштуу Курчап турган чөйрөнү коргоо жана токой чарбасы мамлекеттик агенттигинин Токой экосистемалары жана өзгөчө корголуучу жаратылыш аймактары департаме</w:t>
      </w:r>
      <w:r w:rsidR="006533B6">
        <w:rPr>
          <w:rFonts w:ascii="Times New Roman" w:eastAsia="Times New Roman" w:hAnsi="Times New Roman" w:cs="Times New Roman"/>
          <w:sz w:val="28"/>
          <w:szCs w:val="28"/>
          <w:lang w:val="ky-KG" w:eastAsia="ru-RU"/>
        </w:rPr>
        <w:t>нтинин Кочкор-Ата токой чарбасы” мекемесин кошуу жолу менен “</w:t>
      </w:r>
      <w:r w:rsidR="005B4DFB" w:rsidRPr="005B4DFB">
        <w:rPr>
          <w:rFonts w:ascii="Times New Roman" w:eastAsia="Times New Roman" w:hAnsi="Times New Roman" w:cs="Times New Roman"/>
          <w:sz w:val="28"/>
          <w:szCs w:val="28"/>
          <w:lang w:val="ky-KG" w:eastAsia="ru-RU"/>
        </w:rPr>
        <w:t>Кыргыз Республикасынын Өкмөтүнө караштуу Курчап турган чөйрөнү коргоо жана токой чарбасы мамлекеттик агентти</w:t>
      </w:r>
      <w:r w:rsidR="006533B6">
        <w:rPr>
          <w:rFonts w:ascii="Times New Roman" w:eastAsia="Times New Roman" w:hAnsi="Times New Roman" w:cs="Times New Roman"/>
          <w:sz w:val="28"/>
          <w:szCs w:val="28"/>
          <w:lang w:val="ky-KG" w:eastAsia="ru-RU"/>
        </w:rPr>
        <w:t>гинин Тоскоол-Ата токой чарбасы”</w:t>
      </w:r>
      <w:r w:rsidR="00AF382C">
        <w:rPr>
          <w:rFonts w:ascii="Times New Roman" w:eastAsia="Times New Roman" w:hAnsi="Times New Roman" w:cs="Times New Roman"/>
          <w:sz w:val="28"/>
          <w:szCs w:val="28"/>
          <w:lang w:val="ky-KG" w:eastAsia="ru-RU"/>
        </w:rPr>
        <w:t xml:space="preserve"> мекемеси ую</w:t>
      </w:r>
      <w:r w:rsidR="005B4DFB" w:rsidRPr="005B4DFB">
        <w:rPr>
          <w:rFonts w:ascii="Times New Roman" w:eastAsia="Times New Roman" w:hAnsi="Times New Roman" w:cs="Times New Roman"/>
          <w:sz w:val="28"/>
          <w:szCs w:val="28"/>
          <w:lang w:val="ky-KG" w:eastAsia="ru-RU"/>
        </w:rPr>
        <w:t>шулган.</w:t>
      </w:r>
    </w:p>
    <w:p w:rsidR="005B4DFB" w:rsidRPr="002759E6" w:rsidRDefault="00A3328E" w:rsidP="002759E6">
      <w:pPr>
        <w:spacing w:after="60" w:line="240" w:lineRule="auto"/>
        <w:ind w:firstLine="708"/>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Жогоруда аталган</w:t>
      </w:r>
      <w:r w:rsidR="005B4DFB" w:rsidRPr="005B4DFB">
        <w:rPr>
          <w:rFonts w:ascii="Times New Roman" w:hAnsi="Times New Roman" w:cs="Times New Roman"/>
          <w:sz w:val="28"/>
          <w:szCs w:val="28"/>
          <w:lang w:val="ky-KG"/>
        </w:rPr>
        <w:t xml:space="preserve"> токой чарбалары мекемелери уюшулгандан кийин меке</w:t>
      </w:r>
      <w:r w:rsidR="00AF382C">
        <w:rPr>
          <w:rFonts w:ascii="Times New Roman" w:hAnsi="Times New Roman" w:cs="Times New Roman"/>
          <w:sz w:val="28"/>
          <w:szCs w:val="28"/>
          <w:lang w:val="ky-KG"/>
        </w:rPr>
        <w:t>мелердин ээлеген аянттары чоңою</w:t>
      </w:r>
      <w:r w:rsidR="005B4DFB" w:rsidRPr="005B4DFB">
        <w:rPr>
          <w:rFonts w:ascii="Times New Roman" w:hAnsi="Times New Roman" w:cs="Times New Roman"/>
          <w:sz w:val="28"/>
          <w:szCs w:val="28"/>
          <w:lang w:val="ky-KG"/>
        </w:rPr>
        <w:t>п</w:t>
      </w:r>
      <w:r w:rsidR="002307EE">
        <w:rPr>
          <w:rFonts w:ascii="Times New Roman" w:hAnsi="Times New Roman" w:cs="Times New Roman"/>
          <w:sz w:val="28"/>
          <w:szCs w:val="28"/>
          <w:lang w:val="ky-KG"/>
        </w:rPr>
        <w:t>, мисалга, Тоң токой чарбасы област</w:t>
      </w:r>
      <w:r w:rsidR="005B4DFB" w:rsidRPr="005B4DFB">
        <w:rPr>
          <w:rFonts w:ascii="Times New Roman" w:hAnsi="Times New Roman" w:cs="Times New Roman"/>
          <w:sz w:val="28"/>
          <w:szCs w:val="28"/>
          <w:lang w:val="ky-KG"/>
        </w:rPr>
        <w:t>агы эки административд</w:t>
      </w:r>
      <w:r w:rsidR="002307EE">
        <w:rPr>
          <w:rFonts w:ascii="Times New Roman" w:hAnsi="Times New Roman" w:cs="Times New Roman"/>
          <w:sz w:val="28"/>
          <w:szCs w:val="28"/>
          <w:lang w:val="ky-KG"/>
        </w:rPr>
        <w:t>ик райондордун чегинде жайгашты</w:t>
      </w:r>
      <w:r w:rsidR="00522B7B">
        <w:rPr>
          <w:rFonts w:ascii="Times New Roman" w:hAnsi="Times New Roman" w:cs="Times New Roman"/>
          <w:sz w:val="28"/>
          <w:szCs w:val="28"/>
          <w:lang w:val="ky-KG"/>
        </w:rPr>
        <w:t>, ал эми Тоскоол-Ата токой чарбасынын ээлеген аянты 132 миң 961,4 га аянтты түздү</w:t>
      </w:r>
      <w:r w:rsidR="005B4DFB" w:rsidRPr="005B4DFB">
        <w:rPr>
          <w:rFonts w:ascii="Times New Roman" w:hAnsi="Times New Roman" w:cs="Times New Roman"/>
          <w:sz w:val="28"/>
          <w:szCs w:val="28"/>
          <w:lang w:val="ky-KG"/>
        </w:rPr>
        <w:t>. Токой чарбалардын бөлүмдөрүнүн жана кыдырмалардын чачыранды</w:t>
      </w:r>
      <w:r w:rsidR="00AF382C">
        <w:rPr>
          <w:rFonts w:ascii="Times New Roman" w:hAnsi="Times New Roman" w:cs="Times New Roman"/>
          <w:sz w:val="28"/>
          <w:szCs w:val="28"/>
          <w:lang w:val="ky-KG"/>
        </w:rPr>
        <w:t>,</w:t>
      </w:r>
      <w:r w:rsidR="005B4DFB" w:rsidRPr="005B4DFB">
        <w:rPr>
          <w:rFonts w:ascii="Times New Roman" w:hAnsi="Times New Roman" w:cs="Times New Roman"/>
          <w:sz w:val="28"/>
          <w:szCs w:val="28"/>
          <w:lang w:val="ky-KG"/>
        </w:rPr>
        <w:t xml:space="preserve"> </w:t>
      </w:r>
      <w:r w:rsidR="00AF382C">
        <w:rPr>
          <w:rFonts w:ascii="Times New Roman" w:hAnsi="Times New Roman" w:cs="Times New Roman"/>
          <w:sz w:val="28"/>
          <w:szCs w:val="28"/>
          <w:lang w:val="ky-KG"/>
        </w:rPr>
        <w:t>токой чарбасын</w:t>
      </w:r>
      <w:r w:rsidR="00973AE7">
        <w:rPr>
          <w:rFonts w:ascii="Times New Roman" w:hAnsi="Times New Roman" w:cs="Times New Roman"/>
          <w:sz w:val="28"/>
          <w:szCs w:val="28"/>
          <w:lang w:val="ky-KG"/>
        </w:rPr>
        <w:t>ын административдик</w:t>
      </w:r>
      <w:r w:rsidR="00AF382C">
        <w:rPr>
          <w:rFonts w:ascii="Times New Roman" w:hAnsi="Times New Roman" w:cs="Times New Roman"/>
          <w:sz w:val="28"/>
          <w:szCs w:val="28"/>
          <w:lang w:val="ky-KG"/>
        </w:rPr>
        <w:t xml:space="preserve"> </w:t>
      </w:r>
      <w:r w:rsidR="00973AE7">
        <w:rPr>
          <w:rFonts w:ascii="Times New Roman" w:hAnsi="Times New Roman" w:cs="Times New Roman"/>
          <w:sz w:val="28"/>
          <w:szCs w:val="28"/>
          <w:lang w:val="ky-KG"/>
        </w:rPr>
        <w:t>башкаруу борборунан</w:t>
      </w:r>
      <w:r w:rsidR="00AF382C">
        <w:rPr>
          <w:rFonts w:ascii="Times New Roman" w:hAnsi="Times New Roman" w:cs="Times New Roman"/>
          <w:sz w:val="28"/>
          <w:szCs w:val="28"/>
          <w:lang w:val="ky-KG"/>
        </w:rPr>
        <w:t xml:space="preserve"> </w:t>
      </w:r>
      <w:r w:rsidR="005B4DFB" w:rsidRPr="005B4DFB">
        <w:rPr>
          <w:rFonts w:ascii="Times New Roman" w:hAnsi="Times New Roman" w:cs="Times New Roman"/>
          <w:sz w:val="28"/>
          <w:szCs w:val="28"/>
          <w:lang w:val="ky-KG"/>
        </w:rPr>
        <w:t>алыс 160 чакырымга чейин жайгашышы иштеген кызматкерлерге жана мамлекеттик токой фондунун ижарачыларына чоң ыңгайсыздыктарды жаратууда.</w:t>
      </w:r>
    </w:p>
    <w:p w:rsidR="005B4DFB" w:rsidRPr="005B4DFB" w:rsidRDefault="00973AE7" w:rsidP="005B4DF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Токой кыдырмаларынын </w:t>
      </w:r>
      <w:r w:rsidRPr="00973AE7">
        <w:rPr>
          <w:rFonts w:ascii="Times New Roman" w:hAnsi="Times New Roman" w:cs="Times New Roman"/>
          <w:sz w:val="28"/>
          <w:szCs w:val="28"/>
          <w:lang w:val="ky-KG"/>
        </w:rPr>
        <w:t>токой чарбасынын административдик башкаруу борборунан</w:t>
      </w:r>
      <w:r w:rsidR="005B4DFB" w:rsidRPr="005B4DFB">
        <w:rPr>
          <w:rFonts w:ascii="Times New Roman" w:hAnsi="Times New Roman" w:cs="Times New Roman"/>
          <w:sz w:val="28"/>
          <w:szCs w:val="28"/>
          <w:lang w:val="ky-KG"/>
        </w:rPr>
        <w:t xml:space="preserve"> алыс жайгашкандыгы өрт коопсуздугун алдын алууга, токой сактоо иштерин, токойдогу мыйзамсыз кыюуларга каршы иш алып барууга жана токой чарбалык, токой өстүрүү иштерине көптөгөн кыйынчылыктарды жаратууда. </w:t>
      </w:r>
    </w:p>
    <w:p w:rsidR="005B4DFB" w:rsidRPr="005B4DFB" w:rsidRDefault="005B4DFB" w:rsidP="005B4DFB">
      <w:pPr>
        <w:spacing w:after="0" w:line="240" w:lineRule="auto"/>
        <w:ind w:firstLine="708"/>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Ошондой эле, токой чарба кызматкерлеринин жана ижарачылардын  кайрылууларын эске алып төмөндөгү токой чарбаларды мурунку абалына келтирүү талап кылынууда:</w:t>
      </w:r>
    </w:p>
    <w:p w:rsidR="005B4DFB" w:rsidRPr="005B4DFB" w:rsidRDefault="005B4DFB" w:rsidP="005B4DFB">
      <w:pPr>
        <w:spacing w:after="0" w:line="240" w:lineRule="auto"/>
        <w:ind w:firstLine="709"/>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 Алай токой чарбасы мекемесинен Чоң-Алай токой чарбасы мек</w:t>
      </w:r>
      <w:r w:rsidR="002759E6">
        <w:rPr>
          <w:rFonts w:ascii="Times New Roman" w:hAnsi="Times New Roman" w:cs="Times New Roman"/>
          <w:sz w:val="28"/>
          <w:szCs w:val="28"/>
          <w:lang w:val="ky-KG"/>
        </w:rPr>
        <w:t>е</w:t>
      </w:r>
      <w:r w:rsidRPr="005B4DFB">
        <w:rPr>
          <w:rFonts w:ascii="Times New Roman" w:hAnsi="Times New Roman" w:cs="Times New Roman"/>
          <w:sz w:val="28"/>
          <w:szCs w:val="28"/>
          <w:lang w:val="ky-KG"/>
        </w:rPr>
        <w:t>месин бөлүп, өзүнчө токой чарба мекемеси кылып ующтурууну;</w:t>
      </w:r>
    </w:p>
    <w:p w:rsidR="005B4DFB" w:rsidRPr="005B4DFB" w:rsidRDefault="005B4DFB" w:rsidP="005B4DFB">
      <w:pPr>
        <w:spacing w:after="0" w:line="240" w:lineRule="auto"/>
        <w:ind w:firstLine="708"/>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 Тоң токой чарбасы мекемесинен Балыкчы токой чарбасы мекемесин бөлүп, өзүнчө токой чарба мекемеси кылып уюштурууну;</w:t>
      </w:r>
    </w:p>
    <w:p w:rsidR="005B4DFB" w:rsidRPr="005B4DFB" w:rsidRDefault="005B4DFB" w:rsidP="005B4DFB">
      <w:pPr>
        <w:tabs>
          <w:tab w:val="left" w:pos="709"/>
          <w:tab w:val="left" w:pos="851"/>
        </w:tabs>
        <w:spacing w:after="0" w:line="240" w:lineRule="auto"/>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ab/>
        <w:t>-Тоскоол-Ата токой чарбасы мекемесинен Кочкор-Ата токой чарбасы мекемесин бөлүп, өзүнчө токой чарба мекемеси кылып уюштурууну.</w:t>
      </w:r>
    </w:p>
    <w:p w:rsidR="005B4DFB" w:rsidRPr="005B4DFB" w:rsidRDefault="005B4DFB" w:rsidP="005B4DFB">
      <w:pPr>
        <w:tabs>
          <w:tab w:val="left" w:pos="709"/>
          <w:tab w:val="left" w:pos="851"/>
        </w:tabs>
        <w:spacing w:after="0" w:line="240" w:lineRule="auto"/>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ab/>
        <w:t>Бүгүнкү күндө, жогоруда аталган Кыргыз Республикасынын Өкмөтүнүн токтомдорунун негизинде уюшулган токой чарбалард</w:t>
      </w:r>
      <w:r w:rsidR="00973AE7">
        <w:rPr>
          <w:rFonts w:ascii="Times New Roman" w:hAnsi="Times New Roman" w:cs="Times New Roman"/>
          <w:sz w:val="28"/>
          <w:szCs w:val="28"/>
          <w:lang w:val="ky-KG"/>
        </w:rPr>
        <w:t>ын азыркы абалы төмөндөг</w:t>
      </w:r>
      <w:r w:rsidR="00973AE7" w:rsidRPr="005B4DFB">
        <w:rPr>
          <w:rFonts w:ascii="Times New Roman" w:hAnsi="Times New Roman" w:cs="Times New Roman"/>
          <w:sz w:val="28"/>
          <w:szCs w:val="28"/>
          <w:lang w:val="ky-KG"/>
        </w:rPr>
        <w:t>ү</w:t>
      </w:r>
      <w:r w:rsidR="00973AE7">
        <w:rPr>
          <w:rFonts w:ascii="Times New Roman" w:hAnsi="Times New Roman" w:cs="Times New Roman"/>
          <w:sz w:val="28"/>
          <w:szCs w:val="28"/>
          <w:lang w:val="ky-KG"/>
        </w:rPr>
        <w:t>дөй</w:t>
      </w:r>
      <w:r w:rsidRPr="005B4DFB">
        <w:rPr>
          <w:rFonts w:ascii="Times New Roman" w:hAnsi="Times New Roman" w:cs="Times New Roman"/>
          <w:sz w:val="28"/>
          <w:szCs w:val="28"/>
          <w:lang w:val="ky-KG"/>
        </w:rPr>
        <w:t>:</w:t>
      </w:r>
    </w:p>
    <w:p w:rsidR="005B4DFB" w:rsidRPr="005B4DFB" w:rsidRDefault="005B4DFB" w:rsidP="00973AE7">
      <w:pPr>
        <w:numPr>
          <w:ilvl w:val="0"/>
          <w:numId w:val="2"/>
        </w:numPr>
        <w:spacing w:after="0" w:line="240" w:lineRule="auto"/>
        <w:ind w:left="0" w:firstLine="709"/>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Тоӊ токой чарбасы мекемеси Балыкчы токой чарбасы менен биригип жалпы мамлекеттик токой фондусу 17 миӊ 10,5 га жер аянтын түзгөндүгү менен, Тоң токой чарбасы мек</w:t>
      </w:r>
      <w:r w:rsidR="00973AE7">
        <w:rPr>
          <w:rFonts w:ascii="Times New Roman" w:hAnsi="Times New Roman" w:cs="Times New Roman"/>
          <w:sz w:val="28"/>
          <w:szCs w:val="28"/>
          <w:lang w:val="ky-KG"/>
        </w:rPr>
        <w:t>емесинин</w:t>
      </w:r>
      <w:r w:rsidRPr="005B4DFB">
        <w:rPr>
          <w:rFonts w:ascii="Times New Roman" w:hAnsi="Times New Roman" w:cs="Times New Roman"/>
          <w:sz w:val="28"/>
          <w:szCs w:val="28"/>
          <w:lang w:val="ky-KG"/>
        </w:rPr>
        <w:t xml:space="preserve"> </w:t>
      </w:r>
      <w:r w:rsidR="00973AE7" w:rsidRPr="00973AE7">
        <w:rPr>
          <w:rFonts w:ascii="Times New Roman" w:hAnsi="Times New Roman" w:cs="Times New Roman"/>
          <w:sz w:val="28"/>
          <w:szCs w:val="28"/>
          <w:lang w:val="ky-KG"/>
        </w:rPr>
        <w:t>токой чарбасынын адми</w:t>
      </w:r>
      <w:r w:rsidR="00973AE7">
        <w:rPr>
          <w:rFonts w:ascii="Times New Roman" w:hAnsi="Times New Roman" w:cs="Times New Roman"/>
          <w:sz w:val="28"/>
          <w:szCs w:val="28"/>
          <w:lang w:val="ky-KG"/>
        </w:rPr>
        <w:t>нистративдик башкаруу борборунун</w:t>
      </w:r>
      <w:r w:rsidR="00973AE7" w:rsidRPr="00973AE7">
        <w:rPr>
          <w:rFonts w:ascii="Times New Roman" w:hAnsi="Times New Roman" w:cs="Times New Roman"/>
          <w:sz w:val="28"/>
          <w:szCs w:val="28"/>
          <w:lang w:val="ky-KG"/>
        </w:rPr>
        <w:t xml:space="preserve"> </w:t>
      </w:r>
      <w:r w:rsidRPr="005B4DFB">
        <w:rPr>
          <w:rFonts w:ascii="Times New Roman" w:hAnsi="Times New Roman" w:cs="Times New Roman"/>
          <w:sz w:val="28"/>
          <w:szCs w:val="28"/>
          <w:lang w:val="ky-KG"/>
        </w:rPr>
        <w:t xml:space="preserve">Тоӊ районуна караштуу Бөкөмбаев айылында жайгашкандыгын эске алсак, Балыкчы токой чарбасынын мамлекеттик токой фондусунун жер аянттары Чу дрыясындагы Кызыл-Көпүрөдөн баштап Балыкчы шаары аркылуу Ысык-Көл көл акваториясынын түндүк тарабынан Чолпон-Ата шаарына чейин жайгашкан. </w:t>
      </w:r>
      <w:r w:rsidRPr="005B4DFB">
        <w:rPr>
          <w:rFonts w:ascii="Times New Roman" w:hAnsi="Times New Roman" w:cs="Times New Roman"/>
          <w:sz w:val="28"/>
          <w:szCs w:val="28"/>
          <w:lang w:val="ky-KG"/>
        </w:rPr>
        <w:lastRenderedPageBreak/>
        <w:t>Башкача айтканда Тоӊ токой чарбасында иштеген токой кызматкерлерине токойду өрт коопсуздугунан, токойдогу мыйзамсыз кыюуларына каршы иш алып барууда Тоӊ районунун Бөкөмбаев айылына чейин болжол менен 160 чакырым, (бир жакка) жерге барып келүүсү ыӊгайсыздыктарды жаратууда. Мындан сырткары, Ысык-Көл районунун жана Балыкчы шаарынын тургундарынын мамлекеттик токой фондусунун жерлерин ижарага пайдалануусунда иш кагаздары бою</w:t>
      </w:r>
      <w:r w:rsidR="00973AE7">
        <w:rPr>
          <w:rFonts w:ascii="Times New Roman" w:hAnsi="Times New Roman" w:cs="Times New Roman"/>
          <w:sz w:val="28"/>
          <w:szCs w:val="28"/>
          <w:lang w:val="ky-KG"/>
        </w:rPr>
        <w:t>нча болгон маселелерди чечүүдө,</w:t>
      </w:r>
      <w:r w:rsidR="00973AE7" w:rsidRPr="00973AE7">
        <w:rPr>
          <w:lang w:val="ky-KG"/>
        </w:rPr>
        <w:t xml:space="preserve"> </w:t>
      </w:r>
      <w:r w:rsidR="00973AE7" w:rsidRPr="00973AE7">
        <w:rPr>
          <w:rFonts w:ascii="Times New Roman" w:hAnsi="Times New Roman" w:cs="Times New Roman"/>
          <w:sz w:val="28"/>
          <w:szCs w:val="28"/>
          <w:lang w:val="ky-KG"/>
        </w:rPr>
        <w:t>токой чарбасынын адми</w:t>
      </w:r>
      <w:r w:rsidR="00973AE7">
        <w:rPr>
          <w:rFonts w:ascii="Times New Roman" w:hAnsi="Times New Roman" w:cs="Times New Roman"/>
          <w:sz w:val="28"/>
          <w:szCs w:val="28"/>
          <w:lang w:val="ky-KG"/>
        </w:rPr>
        <w:t>нистративдик башкаруу борбору</w:t>
      </w:r>
      <w:r w:rsidRPr="005B4DFB">
        <w:rPr>
          <w:rFonts w:ascii="Times New Roman" w:hAnsi="Times New Roman" w:cs="Times New Roman"/>
          <w:sz w:val="28"/>
          <w:szCs w:val="28"/>
          <w:lang w:val="ky-KG"/>
        </w:rPr>
        <w:t xml:space="preserve"> Тоӊ районунун Бөкөмбаев айылында жайгашкандыгына байланыштуу, аталган жергиликтүү тургундардан көптөгөн кайрылуулар келип түшүүдө.</w:t>
      </w:r>
    </w:p>
    <w:p w:rsidR="005B4DFB" w:rsidRPr="005B4DFB" w:rsidRDefault="005B4DFB" w:rsidP="00012E19">
      <w:pPr>
        <w:numPr>
          <w:ilvl w:val="0"/>
          <w:numId w:val="2"/>
        </w:numPr>
        <w:tabs>
          <w:tab w:val="left" w:pos="710"/>
        </w:tabs>
        <w:spacing w:after="0" w:line="240" w:lineRule="auto"/>
        <w:ind w:left="0" w:firstLine="709"/>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Тоскоол-Ата токой чарбасы Кочкор-Ата токой чарбасы менен биригип жалпы мамлекеттик токой фондусу 132 миӊ 961,4 га жер аянтын түзүп, токой чарбанын штаттык бирдигине ылайык токойчулардын саны 47 болгон. Башкача айтканда, ар бир токойчуга мамлекеттик токой фондусунун орточо 2828 га жер аянтын өрт коопсуздугунан жана токойдогу мыйзамсыз кыюулардан сактоо боюнча иш алып барууга туура келет. Мындан сырткары, Тоскоол-Ата токой чар</w:t>
      </w:r>
      <w:r w:rsidR="00012E19">
        <w:rPr>
          <w:rFonts w:ascii="Times New Roman" w:hAnsi="Times New Roman" w:cs="Times New Roman"/>
          <w:sz w:val="28"/>
          <w:szCs w:val="28"/>
          <w:lang w:val="ky-KG"/>
        </w:rPr>
        <w:t xml:space="preserve">басынын </w:t>
      </w:r>
      <w:r w:rsidR="00012E19" w:rsidRPr="00012E19">
        <w:rPr>
          <w:rFonts w:ascii="Times New Roman" w:hAnsi="Times New Roman" w:cs="Times New Roman"/>
          <w:sz w:val="28"/>
          <w:szCs w:val="28"/>
          <w:lang w:val="ky-KG"/>
        </w:rPr>
        <w:t>административдик башкаруу борбору</w:t>
      </w:r>
      <w:r w:rsidRPr="005B4DFB">
        <w:rPr>
          <w:rFonts w:ascii="Times New Roman" w:hAnsi="Times New Roman" w:cs="Times New Roman"/>
          <w:sz w:val="28"/>
          <w:szCs w:val="28"/>
          <w:lang w:val="ky-KG"/>
        </w:rPr>
        <w:t xml:space="preserve"> Тоскоол-ата айылында жайгашып, мамлекеттик токой фондусунун жер аянттары Кара-Көл шаарына жакын жерден башталып, Базар-Коргон районунун Арстапбап айыл аймагына чейин жайгашкан. Башкача айтканда, Тоскоол-Ата токой чарбасында иштеген токойчуларга жолдун алыстыгына байланыштуу, иш кагаздарын алып барууда ыӊгайсыздыктарды жаратууда.</w:t>
      </w:r>
    </w:p>
    <w:p w:rsidR="005B4DFB" w:rsidRPr="005B4DFB" w:rsidRDefault="005B4DFB" w:rsidP="001F1879">
      <w:pPr>
        <w:numPr>
          <w:ilvl w:val="0"/>
          <w:numId w:val="2"/>
        </w:numPr>
        <w:spacing w:after="0" w:line="240" w:lineRule="auto"/>
        <w:ind w:left="0" w:firstLine="709"/>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Азыркы учурда Ош облусуна караштуу Чоң-Алай райондук мамлекеттик администрациясынын Чоң-Алай мамлекеттик жаратылыш паркын уюштуруу жөнүндөгү сунушунун жана Кыргыз Республикасынын Улуттук Илимдер Академиясынын 2019-жылдын 15-мартындагы №20/01-97 саны менен катталган корутундусунун негизинде Чоң-Алай районунун аймагында Чоң-Алай мамлекеттик жаратылыш паркын уюштуруу иштери жүрүп жаткандыгына байланыштуу Чоң-Алай токой чарбасын түзүү маселеси маанилүүлүгүн жоготту.</w:t>
      </w:r>
    </w:p>
    <w:p w:rsidR="005B4DFB" w:rsidRPr="005B4DFB" w:rsidRDefault="005B4DFB" w:rsidP="005B4DFB">
      <w:pPr>
        <w:spacing w:after="0" w:line="240" w:lineRule="auto"/>
        <w:ind w:firstLine="708"/>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t>Балыкчы жана Кочкор-Ата токой чарбалардын бөлүнүшүндөгү кошумча штаттык бирдиктин керектөөсү бекитилген республикалык бюджеттин чегинде ишке ашырылат.</w:t>
      </w:r>
    </w:p>
    <w:p w:rsidR="005B4DFB" w:rsidRPr="005B4DFB" w:rsidRDefault="005B4DFB" w:rsidP="005B4DFB">
      <w:pPr>
        <w:spacing w:after="0" w:line="240" w:lineRule="auto"/>
        <w:ind w:firstLine="708"/>
        <w:jc w:val="both"/>
        <w:rPr>
          <w:rFonts w:ascii="Times New Roman" w:hAnsi="Times New Roman" w:cs="Times New Roman"/>
          <w:sz w:val="28"/>
          <w:szCs w:val="28"/>
          <w:lang w:val="ky-KG"/>
        </w:rPr>
      </w:pPr>
    </w:p>
    <w:p w:rsidR="005B4DFB" w:rsidRPr="00F610D1" w:rsidRDefault="005B4DFB" w:rsidP="00F610D1">
      <w:pPr>
        <w:pStyle w:val="a5"/>
        <w:numPr>
          <w:ilvl w:val="0"/>
          <w:numId w:val="1"/>
        </w:numPr>
        <w:spacing w:after="0" w:line="240" w:lineRule="auto"/>
        <w:ind w:left="0" w:firstLine="709"/>
        <w:jc w:val="both"/>
        <w:rPr>
          <w:rFonts w:ascii="Times New Roman" w:hAnsi="Times New Roman" w:cs="Times New Roman"/>
          <w:b/>
          <w:sz w:val="28"/>
          <w:szCs w:val="28"/>
          <w:lang w:val="ky-KG"/>
        </w:rPr>
      </w:pPr>
      <w:r w:rsidRPr="00F610D1">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5B4DFB" w:rsidRPr="005B4DFB" w:rsidRDefault="005B4DFB" w:rsidP="005B4DFB">
      <w:pPr>
        <w:spacing w:after="0" w:line="240" w:lineRule="auto"/>
        <w:ind w:firstLine="708"/>
        <w:jc w:val="both"/>
        <w:rPr>
          <w:rFonts w:ascii="Times New Roman" w:eastAsiaTheme="minorEastAsia" w:hAnsi="Times New Roman" w:cs="Times New Roman"/>
          <w:sz w:val="28"/>
          <w:szCs w:val="28"/>
          <w:lang w:val="ky-KG" w:eastAsia="ru-RU"/>
        </w:rPr>
      </w:pPr>
      <w:r w:rsidRPr="005B4DFB">
        <w:rPr>
          <w:rFonts w:ascii="Times New Roman" w:eastAsiaTheme="minorEastAsia" w:hAnsi="Times New Roman" w:cs="Times New Roman"/>
          <w:sz w:val="28"/>
          <w:szCs w:val="28"/>
          <w:lang w:val="ky-KG" w:eastAsia="ru-RU"/>
        </w:rPr>
        <w:t xml:space="preserve">Көрсөтүлгөн Өкмөттүн токтом долбоорун  кабыл алуу терс социалдык, экономикалык, укуктук, укук коргоочулук, гендердик, экологиялык коррупциялык кесепеттерди алып келбейт жана Кыргыз Республикасынын мыйзамдарына карама-каршы келбейт. </w:t>
      </w:r>
    </w:p>
    <w:p w:rsidR="00697641" w:rsidRPr="005B4DFB" w:rsidRDefault="00697641" w:rsidP="005B4DFB">
      <w:pPr>
        <w:spacing w:after="0" w:line="276" w:lineRule="auto"/>
        <w:rPr>
          <w:rFonts w:ascii="Times New Roman" w:eastAsiaTheme="minorEastAsia" w:hAnsi="Times New Roman" w:cs="Times New Roman"/>
          <w:sz w:val="28"/>
          <w:szCs w:val="28"/>
          <w:lang w:val="ky-KG" w:eastAsia="ru-RU"/>
        </w:rPr>
      </w:pPr>
    </w:p>
    <w:p w:rsidR="005B4DFB" w:rsidRPr="005B4DFB" w:rsidRDefault="005B4DFB" w:rsidP="005B4DFB">
      <w:pPr>
        <w:numPr>
          <w:ilvl w:val="0"/>
          <w:numId w:val="1"/>
        </w:numPr>
        <w:tabs>
          <w:tab w:val="left" w:pos="709"/>
        </w:tabs>
        <w:spacing w:after="0" w:line="254" w:lineRule="auto"/>
        <w:contextualSpacing/>
        <w:rPr>
          <w:rFonts w:ascii="Times New Roman" w:hAnsi="Times New Roman" w:cs="Times New Roman"/>
          <w:b/>
          <w:bCs/>
          <w:sz w:val="28"/>
          <w:szCs w:val="28"/>
          <w:lang w:val="ky-KG"/>
        </w:rPr>
      </w:pPr>
      <w:r w:rsidRPr="005B4DFB">
        <w:rPr>
          <w:rFonts w:ascii="Times New Roman" w:hAnsi="Times New Roman" w:cs="Times New Roman"/>
          <w:b/>
          <w:bCs/>
          <w:sz w:val="28"/>
          <w:szCs w:val="28"/>
          <w:lang w:val="ky-KG"/>
        </w:rPr>
        <w:t>Коомдук талкуунун жыйынтыктары жөнүндө маалымат</w:t>
      </w:r>
    </w:p>
    <w:p w:rsidR="005B4DFB" w:rsidRPr="005B4DFB" w:rsidRDefault="005B4DFB" w:rsidP="005B4DFB">
      <w:pPr>
        <w:spacing w:after="0" w:line="240" w:lineRule="auto"/>
        <w:ind w:right="-1" w:firstLine="708"/>
        <w:contextualSpacing/>
        <w:jc w:val="both"/>
        <w:rPr>
          <w:rFonts w:ascii="Times New Roman" w:hAnsi="Times New Roman" w:cs="Times New Roman"/>
          <w:sz w:val="28"/>
          <w:szCs w:val="28"/>
          <w:lang w:val="ky-KG"/>
        </w:rPr>
      </w:pPr>
      <w:r w:rsidRPr="005B4DFB">
        <w:rPr>
          <w:rFonts w:ascii="Times New Roman" w:hAnsi="Times New Roman" w:cs="Times New Roman"/>
          <w:sz w:val="28"/>
          <w:szCs w:val="28"/>
          <w:lang w:val="ky-KG"/>
        </w:rPr>
        <w:lastRenderedPageBreak/>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w:t>
      </w:r>
      <w:r w:rsidR="00887990">
        <w:rPr>
          <w:rFonts w:ascii="Times New Roman" w:hAnsi="Times New Roman" w:cs="Times New Roman"/>
          <w:sz w:val="28"/>
          <w:szCs w:val="28"/>
          <w:lang w:val="ky-KG"/>
        </w:rPr>
        <w:t>убликасынын Өкмөтүнүн Аппаратынын расмий сайтына коомдук талкуулоо жол-жобосунан өтүү үчүн жиберилет жана</w:t>
      </w:r>
      <w:r w:rsidRPr="005B4DFB">
        <w:rPr>
          <w:rFonts w:ascii="Times New Roman" w:hAnsi="Times New Roman" w:cs="Times New Roman"/>
          <w:sz w:val="28"/>
          <w:szCs w:val="28"/>
          <w:lang w:val="ky-KG"/>
        </w:rPr>
        <w:t xml:space="preserve"> Кыргыз Республикасынын Өкмөтүнө караштуу Курчап турган чөйрөнү коргоо жана токой чарбасы мамлекеттик</w:t>
      </w:r>
      <w:r w:rsidR="00887990">
        <w:rPr>
          <w:rFonts w:ascii="Times New Roman" w:hAnsi="Times New Roman" w:cs="Times New Roman"/>
          <w:sz w:val="28"/>
          <w:szCs w:val="28"/>
          <w:lang w:val="ky-KG"/>
        </w:rPr>
        <w:t xml:space="preserve"> агенттигинин расмий сайт</w:t>
      </w:r>
      <w:r w:rsidR="00793A73">
        <w:rPr>
          <w:rFonts w:ascii="Times New Roman" w:hAnsi="Times New Roman" w:cs="Times New Roman"/>
          <w:sz w:val="28"/>
          <w:szCs w:val="28"/>
          <w:lang w:val="ky-KG"/>
        </w:rPr>
        <w:t>ына</w:t>
      </w:r>
      <w:r w:rsidRPr="005B4DFB">
        <w:rPr>
          <w:rFonts w:ascii="Times New Roman" w:hAnsi="Times New Roman" w:cs="Times New Roman"/>
          <w:sz w:val="28"/>
          <w:szCs w:val="28"/>
          <w:lang w:val="ky-KG"/>
        </w:rPr>
        <w:t xml:space="preserve"> коомдук талкууло</w:t>
      </w:r>
      <w:r w:rsidR="00793A73">
        <w:rPr>
          <w:rFonts w:ascii="Times New Roman" w:hAnsi="Times New Roman" w:cs="Times New Roman"/>
          <w:sz w:val="28"/>
          <w:szCs w:val="28"/>
          <w:lang w:val="ky-KG"/>
        </w:rPr>
        <w:t>о</w:t>
      </w:r>
      <w:r w:rsidRPr="005B4DFB">
        <w:rPr>
          <w:rFonts w:ascii="Times New Roman" w:hAnsi="Times New Roman" w:cs="Times New Roman"/>
          <w:sz w:val="28"/>
          <w:szCs w:val="28"/>
          <w:lang w:val="ky-KG"/>
        </w:rPr>
        <w:t xml:space="preserve"> ж</w:t>
      </w:r>
      <w:r w:rsidR="00887990">
        <w:rPr>
          <w:rFonts w:ascii="Times New Roman" w:hAnsi="Times New Roman" w:cs="Times New Roman"/>
          <w:sz w:val="28"/>
          <w:szCs w:val="28"/>
          <w:lang w:val="ky-KG"/>
        </w:rPr>
        <w:t>ол-жобосунан өтүү үчүн жайгаштырылган</w:t>
      </w:r>
      <w:r w:rsidRPr="005B4DFB">
        <w:rPr>
          <w:rFonts w:ascii="Times New Roman" w:hAnsi="Times New Roman" w:cs="Times New Roman"/>
          <w:sz w:val="28"/>
          <w:szCs w:val="28"/>
          <w:lang w:val="ky-KG"/>
        </w:rPr>
        <w:t>.</w:t>
      </w:r>
    </w:p>
    <w:p w:rsidR="005B4DFB" w:rsidRPr="005B4DFB" w:rsidRDefault="005B4DFB" w:rsidP="005B4DFB">
      <w:pPr>
        <w:spacing w:after="0" w:line="240" w:lineRule="auto"/>
        <w:ind w:right="-1" w:firstLine="709"/>
        <w:contextualSpacing/>
        <w:jc w:val="both"/>
        <w:rPr>
          <w:rFonts w:ascii="Times New Roman" w:hAnsi="Times New Roman" w:cs="Times New Roman"/>
          <w:sz w:val="28"/>
          <w:szCs w:val="28"/>
          <w:lang w:val="ky-KG"/>
        </w:rPr>
      </w:pPr>
    </w:p>
    <w:p w:rsidR="005B4DFB" w:rsidRPr="00F610D1" w:rsidRDefault="005B4DFB" w:rsidP="00F610D1">
      <w:pPr>
        <w:pStyle w:val="a5"/>
        <w:numPr>
          <w:ilvl w:val="0"/>
          <w:numId w:val="1"/>
        </w:numPr>
        <w:tabs>
          <w:tab w:val="left" w:pos="709"/>
        </w:tabs>
        <w:spacing w:after="0" w:line="254" w:lineRule="auto"/>
        <w:rPr>
          <w:rFonts w:ascii="Times New Roman" w:hAnsi="Times New Roman" w:cs="Times New Roman"/>
          <w:b/>
          <w:sz w:val="28"/>
          <w:szCs w:val="28"/>
          <w:lang w:val="ky-KG"/>
        </w:rPr>
      </w:pPr>
      <w:r w:rsidRPr="00F610D1">
        <w:rPr>
          <w:rFonts w:ascii="Times New Roman" w:hAnsi="Times New Roman" w:cs="Times New Roman"/>
          <w:b/>
          <w:sz w:val="28"/>
          <w:szCs w:val="28"/>
          <w:lang w:val="ky-KG"/>
        </w:rPr>
        <w:t>Долбоордун мыйзамдарга шайкеш келишине талдоо жүргүзүү</w:t>
      </w:r>
    </w:p>
    <w:p w:rsidR="005B4DFB" w:rsidRPr="005B4DFB" w:rsidRDefault="005B4DFB" w:rsidP="005B4DFB">
      <w:pPr>
        <w:spacing w:after="0" w:line="240" w:lineRule="auto"/>
        <w:ind w:right="283" w:firstLine="709"/>
        <w:jc w:val="both"/>
        <w:rPr>
          <w:rFonts w:ascii="Times New Roman" w:eastAsiaTheme="minorEastAsia" w:hAnsi="Times New Roman" w:cs="Times New Roman"/>
          <w:color w:val="000000"/>
          <w:sz w:val="28"/>
          <w:szCs w:val="28"/>
          <w:lang w:val="ky-KG" w:eastAsia="ru-RU"/>
        </w:rPr>
      </w:pPr>
      <w:r w:rsidRPr="005B4DFB">
        <w:rPr>
          <w:rFonts w:ascii="Times New Roman" w:eastAsiaTheme="minorEastAsia" w:hAnsi="Times New Roman" w:cs="Times New Roman"/>
          <w:sz w:val="28"/>
          <w:szCs w:val="28"/>
          <w:lang w:val="ky-KG" w:eastAsia="ru-RU"/>
        </w:rPr>
        <w:t>Көрсөтүлгөн долбоордун ченемдери</w:t>
      </w:r>
      <w:r w:rsidRPr="005B4DFB">
        <w:rPr>
          <w:rFonts w:ascii="Times New Roman" w:eastAsiaTheme="minorEastAsia" w:hAnsi="Times New Roman" w:cs="Times New Roman"/>
          <w:color w:val="000000"/>
          <w:sz w:val="28"/>
          <w:szCs w:val="28"/>
          <w:lang w:val="ky-KG" w:eastAsia="ru-RU"/>
        </w:rPr>
        <w:t xml:space="preserve">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 каршы келбейт.</w:t>
      </w:r>
    </w:p>
    <w:p w:rsidR="005B4DFB" w:rsidRPr="005B4DFB" w:rsidRDefault="005B4DFB" w:rsidP="005B4DFB">
      <w:pPr>
        <w:spacing w:after="0" w:line="240" w:lineRule="auto"/>
        <w:ind w:right="283" w:firstLine="709"/>
        <w:jc w:val="both"/>
        <w:rPr>
          <w:rFonts w:ascii="Times New Roman" w:eastAsiaTheme="minorEastAsia" w:hAnsi="Times New Roman" w:cs="Times New Roman"/>
          <w:color w:val="000000"/>
          <w:sz w:val="28"/>
          <w:szCs w:val="28"/>
          <w:lang w:val="ky-KG" w:eastAsia="ru-RU"/>
        </w:rPr>
      </w:pPr>
    </w:p>
    <w:p w:rsidR="005B4DFB" w:rsidRPr="00F610D1" w:rsidRDefault="005B4DFB" w:rsidP="00F610D1">
      <w:pPr>
        <w:pStyle w:val="a5"/>
        <w:numPr>
          <w:ilvl w:val="0"/>
          <w:numId w:val="1"/>
        </w:numPr>
        <w:spacing w:after="0" w:line="254" w:lineRule="auto"/>
        <w:rPr>
          <w:rFonts w:ascii="Times New Roman" w:hAnsi="Times New Roman" w:cs="Times New Roman"/>
          <w:b/>
          <w:bCs/>
          <w:sz w:val="28"/>
          <w:szCs w:val="28"/>
          <w:lang w:val="ky-KG"/>
        </w:rPr>
      </w:pPr>
      <w:r w:rsidRPr="00F610D1">
        <w:rPr>
          <w:rFonts w:ascii="Times New Roman" w:hAnsi="Times New Roman" w:cs="Times New Roman"/>
          <w:b/>
          <w:bCs/>
          <w:sz w:val="28"/>
          <w:szCs w:val="28"/>
          <w:lang w:val="ky-KG"/>
        </w:rPr>
        <w:t>Каржылоо зарылдыгы жөнүндө маалымат</w:t>
      </w:r>
    </w:p>
    <w:p w:rsidR="005B4DFB" w:rsidRPr="005B4DFB" w:rsidRDefault="005B4DFB" w:rsidP="005B4DFB">
      <w:pPr>
        <w:spacing w:after="200" w:line="240" w:lineRule="auto"/>
        <w:ind w:firstLine="708"/>
        <w:jc w:val="both"/>
        <w:rPr>
          <w:rFonts w:ascii="Times New Roman" w:eastAsiaTheme="minorEastAsia" w:hAnsi="Times New Roman" w:cs="Times New Roman"/>
          <w:sz w:val="28"/>
          <w:szCs w:val="28"/>
          <w:lang w:val="ky-KG" w:eastAsia="ru-RU"/>
        </w:rPr>
      </w:pPr>
      <w:r w:rsidRPr="005B4DFB">
        <w:rPr>
          <w:rFonts w:ascii="Times New Roman" w:eastAsiaTheme="minorEastAsia" w:hAnsi="Times New Roman" w:cs="Times New Roman"/>
          <w:sz w:val="28"/>
          <w:szCs w:val="28"/>
          <w:lang w:val="ky-KG" w:eastAsia="ru-RU"/>
        </w:rPr>
        <w:t>Кыргыз Республикасынын Өкмөтүнүн ушул токтом долбоорун кабыл алуу бекитилген республикалык бюджеттин чегинде ишке ашырылат.</w:t>
      </w:r>
    </w:p>
    <w:p w:rsidR="005B4DFB" w:rsidRPr="00F610D1" w:rsidRDefault="005B4DFB" w:rsidP="00F610D1">
      <w:pPr>
        <w:pStyle w:val="a5"/>
        <w:numPr>
          <w:ilvl w:val="0"/>
          <w:numId w:val="1"/>
        </w:numPr>
        <w:spacing w:after="0" w:line="254" w:lineRule="auto"/>
        <w:rPr>
          <w:rFonts w:ascii="Times New Roman" w:hAnsi="Times New Roman" w:cs="Times New Roman"/>
          <w:b/>
          <w:sz w:val="28"/>
          <w:szCs w:val="28"/>
          <w:lang w:val="ky-KG"/>
        </w:rPr>
      </w:pPr>
      <w:r w:rsidRPr="00F610D1">
        <w:rPr>
          <w:rFonts w:ascii="Times New Roman" w:hAnsi="Times New Roman" w:cs="Times New Roman"/>
          <w:b/>
          <w:sz w:val="28"/>
          <w:szCs w:val="28"/>
          <w:lang w:val="ky-KG"/>
        </w:rPr>
        <w:t>Жөнгө салуучулук таасирин талдоо жөнүндө маалымат</w:t>
      </w:r>
    </w:p>
    <w:p w:rsidR="005B4DFB" w:rsidRPr="005B4DFB" w:rsidRDefault="005B4DFB" w:rsidP="005B4DFB">
      <w:pPr>
        <w:spacing w:after="200" w:line="240" w:lineRule="auto"/>
        <w:ind w:firstLine="708"/>
        <w:jc w:val="both"/>
        <w:rPr>
          <w:rFonts w:ascii="Times New Roman" w:eastAsiaTheme="minorEastAsia" w:hAnsi="Times New Roman" w:cs="Times New Roman"/>
          <w:sz w:val="28"/>
          <w:szCs w:val="28"/>
          <w:lang w:val="ky-KG" w:eastAsia="zh-CN"/>
        </w:rPr>
      </w:pPr>
      <w:r w:rsidRPr="005B4DFB">
        <w:rPr>
          <w:rFonts w:ascii="Times New Roman" w:eastAsiaTheme="minorEastAsia" w:hAnsi="Times New Roman" w:cs="Times New Roman"/>
          <w:sz w:val="28"/>
          <w:szCs w:val="28"/>
          <w:lang w:val="ky-KG" w:eastAsia="ru-RU"/>
        </w:rPr>
        <w:t>Берилген  долбоор</w:t>
      </w:r>
      <w:r w:rsidRPr="005B4DFB">
        <w:rPr>
          <w:rFonts w:ascii="Times New Roman" w:eastAsiaTheme="minorEastAsia" w:hAnsi="Times New Roman" w:cs="Times New Roman"/>
          <w:sz w:val="28"/>
          <w:szCs w:val="28"/>
          <w:lang w:val="ky-KG" w:eastAsia="zh-CN"/>
        </w:rPr>
        <w:t xml:space="preserve"> жөнгө салуучулук таасирине талдоо жүргүзүүнү талап кылбайт, анткени ишмердикти жөнгө салууга багытталган эмес.</w:t>
      </w:r>
    </w:p>
    <w:p w:rsidR="005B4DFB" w:rsidRPr="005B4DFB" w:rsidRDefault="005B4DFB" w:rsidP="005B4DFB">
      <w:pPr>
        <w:spacing w:after="200" w:line="240" w:lineRule="auto"/>
        <w:ind w:firstLine="540"/>
        <w:jc w:val="both"/>
        <w:rPr>
          <w:rFonts w:ascii="Times New Roman" w:eastAsiaTheme="minorEastAsia" w:hAnsi="Times New Roman" w:cs="Times New Roman"/>
          <w:sz w:val="28"/>
          <w:szCs w:val="28"/>
          <w:lang w:val="ky-KG" w:eastAsia="zh-CN"/>
        </w:rPr>
      </w:pPr>
    </w:p>
    <w:p w:rsidR="005B4DFB" w:rsidRPr="005B4DFB" w:rsidRDefault="005B4DFB" w:rsidP="005B4DFB">
      <w:pPr>
        <w:spacing w:after="200" w:line="276" w:lineRule="auto"/>
        <w:ind w:firstLine="708"/>
        <w:rPr>
          <w:rFonts w:eastAsiaTheme="minorEastAsia"/>
          <w:lang w:eastAsia="ru-RU"/>
        </w:rPr>
      </w:pPr>
      <w:r w:rsidRPr="005B4DFB">
        <w:rPr>
          <w:rFonts w:ascii="Times New Roman" w:eastAsiaTheme="minorEastAsia" w:hAnsi="Times New Roman" w:cs="Times New Roman"/>
          <w:b/>
          <w:sz w:val="28"/>
          <w:szCs w:val="28"/>
          <w:lang w:val="ky-KG" w:eastAsia="zh-CN"/>
        </w:rPr>
        <w:t>Директор</w:t>
      </w:r>
      <w:r w:rsidRPr="005B4DFB">
        <w:rPr>
          <w:rFonts w:ascii="Times New Roman" w:eastAsiaTheme="minorEastAsia" w:hAnsi="Times New Roman" w:cs="Times New Roman"/>
          <w:b/>
          <w:sz w:val="28"/>
          <w:szCs w:val="28"/>
          <w:lang w:val="ky-KG" w:eastAsia="zh-CN"/>
        </w:rPr>
        <w:tab/>
        <w:t xml:space="preserve">                                                                  </w:t>
      </w:r>
      <w:r w:rsidR="00B31368">
        <w:rPr>
          <w:rFonts w:ascii="Times New Roman" w:eastAsiaTheme="minorEastAsia" w:hAnsi="Times New Roman" w:cs="Times New Roman"/>
          <w:b/>
          <w:sz w:val="28"/>
          <w:szCs w:val="28"/>
          <w:lang w:val="ky-KG" w:eastAsia="zh-CN"/>
        </w:rPr>
        <w:t xml:space="preserve"> </w:t>
      </w:r>
      <w:r w:rsidRPr="005B4DFB">
        <w:rPr>
          <w:rFonts w:ascii="Times New Roman" w:eastAsiaTheme="minorEastAsia" w:hAnsi="Times New Roman" w:cs="Times New Roman"/>
          <w:b/>
          <w:sz w:val="28"/>
          <w:szCs w:val="28"/>
          <w:lang w:val="ky-KG" w:eastAsia="zh-CN"/>
        </w:rPr>
        <w:t xml:space="preserve"> М.А.</w:t>
      </w:r>
      <w:r w:rsidR="00B31368">
        <w:rPr>
          <w:rFonts w:ascii="Times New Roman" w:eastAsiaTheme="minorEastAsia" w:hAnsi="Times New Roman" w:cs="Times New Roman"/>
          <w:b/>
          <w:sz w:val="28"/>
          <w:szCs w:val="28"/>
          <w:lang w:val="ky-KG" w:eastAsia="zh-CN"/>
        </w:rPr>
        <w:t xml:space="preserve"> </w:t>
      </w:r>
      <w:r w:rsidRPr="005B4DFB">
        <w:rPr>
          <w:rFonts w:ascii="Times New Roman" w:eastAsiaTheme="minorEastAsia" w:hAnsi="Times New Roman" w:cs="Times New Roman"/>
          <w:b/>
          <w:sz w:val="28"/>
          <w:szCs w:val="28"/>
          <w:lang w:val="ky-KG" w:eastAsia="zh-CN"/>
        </w:rPr>
        <w:t>Аманкулов</w:t>
      </w:r>
      <w:r w:rsidRPr="005B4DFB">
        <w:rPr>
          <w:rFonts w:ascii="Times New Roman" w:eastAsiaTheme="minorEastAsia" w:hAnsi="Times New Roman" w:cs="Times New Roman"/>
          <w:b/>
          <w:sz w:val="28"/>
          <w:szCs w:val="28"/>
          <w:lang w:val="ky-KG" w:eastAsia="zh-CN"/>
        </w:rPr>
        <w:tab/>
      </w:r>
      <w:r w:rsidRPr="005B4DFB">
        <w:rPr>
          <w:rFonts w:ascii="Times New Roman" w:eastAsiaTheme="minorEastAsia" w:hAnsi="Times New Roman" w:cs="Times New Roman"/>
          <w:b/>
          <w:sz w:val="28"/>
          <w:szCs w:val="28"/>
          <w:lang w:val="ky-KG" w:eastAsia="zh-CN"/>
        </w:rPr>
        <w:tab/>
      </w:r>
      <w:r w:rsidRPr="005B4DFB">
        <w:rPr>
          <w:rFonts w:ascii="Times New Roman" w:eastAsiaTheme="minorEastAsia" w:hAnsi="Times New Roman" w:cs="Times New Roman"/>
          <w:b/>
          <w:sz w:val="28"/>
          <w:szCs w:val="28"/>
          <w:lang w:val="ky-KG" w:eastAsia="zh-CN"/>
        </w:rPr>
        <w:tab/>
      </w:r>
      <w:r w:rsidRPr="005B4DFB">
        <w:rPr>
          <w:rFonts w:ascii="Times New Roman" w:eastAsiaTheme="minorEastAsia" w:hAnsi="Times New Roman" w:cs="Times New Roman"/>
          <w:b/>
          <w:sz w:val="28"/>
          <w:szCs w:val="28"/>
          <w:lang w:val="ky-KG" w:eastAsia="zh-CN"/>
        </w:rPr>
        <w:tab/>
      </w:r>
      <w:r w:rsidRPr="005B4DFB">
        <w:rPr>
          <w:rFonts w:ascii="Times New Roman" w:eastAsiaTheme="minorEastAsia" w:hAnsi="Times New Roman" w:cs="Times New Roman"/>
          <w:b/>
          <w:sz w:val="28"/>
          <w:szCs w:val="28"/>
          <w:lang w:val="ky-KG" w:eastAsia="zh-CN"/>
        </w:rPr>
        <w:tab/>
      </w:r>
    </w:p>
    <w:p w:rsidR="005B4DFB" w:rsidRPr="005B4DFB" w:rsidRDefault="005B4DFB" w:rsidP="005B4DFB">
      <w:pPr>
        <w:spacing w:after="200" w:line="276" w:lineRule="auto"/>
        <w:rPr>
          <w:rFonts w:eastAsiaTheme="minorEastAsia"/>
          <w:lang w:eastAsia="ru-RU"/>
        </w:rPr>
      </w:pPr>
    </w:p>
    <w:p w:rsidR="00E800FC" w:rsidRDefault="00176649"/>
    <w:sectPr w:rsidR="00E800FC" w:rsidSect="004724DC">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D14" w:rsidRDefault="00591D14">
      <w:pPr>
        <w:spacing w:after="0" w:line="240" w:lineRule="auto"/>
      </w:pPr>
      <w:r>
        <w:separator/>
      </w:r>
    </w:p>
  </w:endnote>
  <w:endnote w:type="continuationSeparator" w:id="0">
    <w:p w:rsidR="00591D14" w:rsidRDefault="00591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070692"/>
      <w:docPartObj>
        <w:docPartGallery w:val="Page Numbers (Bottom of Page)"/>
        <w:docPartUnique/>
      </w:docPartObj>
    </w:sdtPr>
    <w:sdtEndPr/>
    <w:sdtContent>
      <w:p w:rsidR="004724DC" w:rsidRDefault="00522B7B">
        <w:pPr>
          <w:pStyle w:val="a3"/>
          <w:jc w:val="right"/>
        </w:pPr>
        <w:r>
          <w:fldChar w:fldCharType="begin"/>
        </w:r>
        <w:r>
          <w:instrText>PAGE   \* MERGEFORMAT</w:instrText>
        </w:r>
        <w:r>
          <w:fldChar w:fldCharType="separate"/>
        </w:r>
        <w:r w:rsidR="003D47BF">
          <w:rPr>
            <w:noProof/>
          </w:rPr>
          <w:t>4</w:t>
        </w:r>
        <w:r>
          <w:fldChar w:fldCharType="end"/>
        </w:r>
      </w:p>
    </w:sdtContent>
  </w:sdt>
  <w:p w:rsidR="004724DC" w:rsidRDefault="0017664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D14" w:rsidRDefault="00591D14">
      <w:pPr>
        <w:spacing w:after="0" w:line="240" w:lineRule="auto"/>
      </w:pPr>
      <w:r>
        <w:separator/>
      </w:r>
    </w:p>
  </w:footnote>
  <w:footnote w:type="continuationSeparator" w:id="0">
    <w:p w:rsidR="00591D14" w:rsidRDefault="00591D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D3297"/>
    <w:multiLevelType w:val="hybridMultilevel"/>
    <w:tmpl w:val="F47AA160"/>
    <w:lvl w:ilvl="0" w:tplc="5FBE6DF2">
      <w:start w:val="1"/>
      <w:numFmt w:val="decimal"/>
      <w:lvlText w:val="%1)"/>
      <w:lvlJc w:val="left"/>
      <w:pPr>
        <w:ind w:left="1070" w:hanging="360"/>
      </w:pPr>
      <w:rPr>
        <w:rFonts w:ascii="Times New Roman" w:eastAsiaTheme="minorHAnsi" w:hAnsi="Times New Roman" w:cs="Times New Roman"/>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33A8798D"/>
    <w:multiLevelType w:val="hybridMultilevel"/>
    <w:tmpl w:val="2FFA0DF2"/>
    <w:lvl w:ilvl="0" w:tplc="4F8E53A4">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2EA"/>
    <w:rsid w:val="00012E19"/>
    <w:rsid w:val="0004466C"/>
    <w:rsid w:val="00190CF3"/>
    <w:rsid w:val="001F1879"/>
    <w:rsid w:val="00226FFC"/>
    <w:rsid w:val="002307EE"/>
    <w:rsid w:val="002759E6"/>
    <w:rsid w:val="002F670B"/>
    <w:rsid w:val="00377B1D"/>
    <w:rsid w:val="003D47BF"/>
    <w:rsid w:val="004121AB"/>
    <w:rsid w:val="004E4728"/>
    <w:rsid w:val="00522B7B"/>
    <w:rsid w:val="00591D14"/>
    <w:rsid w:val="005B4DFB"/>
    <w:rsid w:val="006533B6"/>
    <w:rsid w:val="00683F7E"/>
    <w:rsid w:val="006852EA"/>
    <w:rsid w:val="00697641"/>
    <w:rsid w:val="00782A8A"/>
    <w:rsid w:val="00793A73"/>
    <w:rsid w:val="007A6236"/>
    <w:rsid w:val="00887990"/>
    <w:rsid w:val="008E3BB2"/>
    <w:rsid w:val="00925221"/>
    <w:rsid w:val="00973AE7"/>
    <w:rsid w:val="009D1255"/>
    <w:rsid w:val="00A3328E"/>
    <w:rsid w:val="00AD46ED"/>
    <w:rsid w:val="00AF382C"/>
    <w:rsid w:val="00B31368"/>
    <w:rsid w:val="00B977F8"/>
    <w:rsid w:val="00C416F1"/>
    <w:rsid w:val="00CA65A5"/>
    <w:rsid w:val="00CC7C32"/>
    <w:rsid w:val="00DE57F7"/>
    <w:rsid w:val="00E537B4"/>
    <w:rsid w:val="00F046F3"/>
    <w:rsid w:val="00F610D1"/>
    <w:rsid w:val="00F85970"/>
    <w:rsid w:val="00FA3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EC1220-9CA0-4C78-B1C2-D2C452DE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B4DFB"/>
    <w:pPr>
      <w:tabs>
        <w:tab w:val="center" w:pos="4677"/>
        <w:tab w:val="right" w:pos="9355"/>
      </w:tabs>
      <w:spacing w:after="0" w:line="240" w:lineRule="auto"/>
    </w:pPr>
    <w:rPr>
      <w:rFonts w:eastAsiaTheme="minorEastAsia"/>
      <w:lang w:eastAsia="ru-RU"/>
    </w:rPr>
  </w:style>
  <w:style w:type="character" w:customStyle="1" w:styleId="a4">
    <w:name w:val="Нижний колонтитул Знак"/>
    <w:basedOn w:val="a0"/>
    <w:link w:val="a3"/>
    <w:uiPriority w:val="99"/>
    <w:rsid w:val="005B4DFB"/>
    <w:rPr>
      <w:rFonts w:eastAsiaTheme="minorEastAsia"/>
      <w:lang w:eastAsia="ru-RU"/>
    </w:rPr>
  </w:style>
  <w:style w:type="paragraph" w:styleId="a5">
    <w:name w:val="List Paragraph"/>
    <w:basedOn w:val="a"/>
    <w:uiPriority w:val="34"/>
    <w:qFormat/>
    <w:rsid w:val="00F610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1296</Words>
  <Characters>7393</Characters>
  <Application>Microsoft Office Word</Application>
  <DocSecurity>0</DocSecurity>
  <Lines>61</Lines>
  <Paragraphs>17</Paragraphs>
  <ScaleCrop>false</ScaleCrop>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dcterms:created xsi:type="dcterms:W3CDTF">2020-03-16T02:38:00Z</dcterms:created>
  <dcterms:modified xsi:type="dcterms:W3CDTF">2020-03-18T05:05:00Z</dcterms:modified>
</cp:coreProperties>
</file>